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F6A865" w14:textId="77777777" w:rsidR="004F54B3" w:rsidRDefault="004F54B3" w:rsidP="004F54B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841012400504</w:t>
      </w:r>
    </w:p>
    <w:p w14:paraId="6BA6FE89" w14:textId="77777777" w:rsidR="004F54B3" w:rsidRDefault="004F54B3" w:rsidP="004F54B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</w:rPr>
        <w:t xml:space="preserve">ТУРСЫНОВА </w:t>
      </w:r>
      <w:proofErr w:type="spellStart"/>
      <w:r>
        <w:rPr>
          <w:rFonts w:ascii="Times New Roman" w:hAnsi="Times New Roman" w:cs="Times New Roman"/>
        </w:rPr>
        <w:t>Жаннат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Манаповна</w:t>
      </w:r>
      <w:proofErr w:type="spellEnd"/>
      <w:r>
        <w:rPr>
          <w:rFonts w:ascii="Times New Roman" w:hAnsi="Times New Roman" w:cs="Times New Roman"/>
          <w:lang w:val="kk-KZ"/>
        </w:rPr>
        <w:t>,</w:t>
      </w:r>
    </w:p>
    <w:p w14:paraId="007FB16E" w14:textId="77777777" w:rsidR="004F54B3" w:rsidRDefault="004F54B3" w:rsidP="004F54B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№52 М. Өтемісұлы атындағы жалпы білім беретін мектебі КММ</w:t>
      </w:r>
    </w:p>
    <w:p w14:paraId="3DC66C8D" w14:textId="77777777" w:rsidR="004F54B3" w:rsidRDefault="004F54B3" w:rsidP="004F54B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химия пәні мұғалімі.</w:t>
      </w:r>
    </w:p>
    <w:p w14:paraId="15CB4B75" w14:textId="2394EF7F" w:rsidR="004F54B3" w:rsidRDefault="004F54B3" w:rsidP="004F54B3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Түркістан облыс, Сарыағаш ауданы</w:t>
      </w:r>
    </w:p>
    <w:p w14:paraId="23B49030" w14:textId="77777777" w:rsidR="004F54B3" w:rsidRPr="004F54B3" w:rsidRDefault="004F54B3" w:rsidP="004F54B3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73BEA84" w14:textId="1C53F38D" w:rsidR="00A907B6" w:rsidRPr="004F54B3" w:rsidRDefault="004F54B3" w:rsidP="004F54B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4F54B3">
        <w:rPr>
          <w:rFonts w:ascii="Times New Roman" w:eastAsia="Times New Roman" w:hAnsi="Times New Roman" w:cs="Times New Roman"/>
          <w:b/>
          <w:bCs/>
          <w:lang w:val="kk-KZ" w:eastAsia="ru-RU"/>
        </w:rPr>
        <w:t>ХИМИЯ САБАҚТАРЫНДА ФУНКЦИОНАЛДЫҚ САУАТТЫЛЫҚТЫ ҚАЛЫПТАСТЫРУ</w:t>
      </w:r>
    </w:p>
    <w:p w14:paraId="50A0B95F" w14:textId="77777777" w:rsidR="00A907B6" w:rsidRPr="004F54B3" w:rsidRDefault="00A907B6" w:rsidP="004F54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kk-KZ" w:eastAsia="ru-RU"/>
        </w:rPr>
      </w:pPr>
    </w:p>
    <w:p w14:paraId="033A8E6E" w14:textId="610C4BFD" w:rsidR="004A4420" w:rsidRPr="004F54B3" w:rsidRDefault="00A907B6" w:rsidP="004F54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kk-KZ" w:eastAsia="ru-RU"/>
        </w:rPr>
      </w:pPr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Аннотация</w:t>
      </w:r>
    </w:p>
    <w:p w14:paraId="779106A4" w14:textId="77777777" w:rsidR="00A907B6" w:rsidRPr="004F54B3" w:rsidRDefault="00A907B6" w:rsidP="004F54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54B3">
        <w:rPr>
          <w:rFonts w:ascii="Times New Roman" w:eastAsia="Times New Roman" w:hAnsi="Times New Roman" w:cs="Times New Roman"/>
          <w:lang w:val="kk-KZ" w:eastAsia="ru-RU"/>
        </w:rPr>
        <w:t xml:space="preserve">Химия сабақтарында білім алушылардың функционалдық сауаттылығын қалыптастыру қазіргі білім беру жүйесінің маңызды мақсаты болып табылады.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Бұл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мақсатына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жету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үшін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химия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пәні</w:t>
      </w:r>
      <w:proofErr w:type="gramStart"/>
      <w:r w:rsidRPr="004F54B3">
        <w:rPr>
          <w:rFonts w:ascii="Times New Roman" w:eastAsia="Times New Roman" w:hAnsi="Times New Roman" w:cs="Times New Roman"/>
          <w:lang w:eastAsia="ru-RU"/>
        </w:rPr>
        <w:t>н</w:t>
      </w:r>
      <w:proofErr w:type="spellEnd"/>
      <w:proofErr w:type="gram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оқыту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барысында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оқушылардың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практикалық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дағдыларын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аналитикалық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ойлау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қабілеттерін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дамыту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қажет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Химияның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күнделікті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өмірмен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тығыз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байланысы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үдерісіне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функционалдық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сауаттылықты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дамыту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үшін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4F54B3">
        <w:rPr>
          <w:rFonts w:ascii="Times New Roman" w:eastAsia="Times New Roman" w:hAnsi="Times New Roman" w:cs="Times New Roman"/>
          <w:lang w:eastAsia="ru-RU"/>
        </w:rPr>
        <w:t>жа</w:t>
      </w:r>
      <w:proofErr w:type="gramEnd"/>
      <w:r w:rsidRPr="004F54B3">
        <w:rPr>
          <w:rFonts w:ascii="Times New Roman" w:eastAsia="Times New Roman" w:hAnsi="Times New Roman" w:cs="Times New Roman"/>
          <w:lang w:eastAsia="ru-RU"/>
        </w:rPr>
        <w:t>ңа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мүмкіндіктер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ашады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Мақалада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химия </w:t>
      </w:r>
      <w:proofErr w:type="spellStart"/>
      <w:proofErr w:type="gramStart"/>
      <w:r w:rsidRPr="004F54B3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4F54B3">
        <w:rPr>
          <w:rFonts w:ascii="Times New Roman" w:eastAsia="Times New Roman" w:hAnsi="Times New Roman" w:cs="Times New Roman"/>
          <w:lang w:eastAsia="ru-RU"/>
        </w:rPr>
        <w:t>әні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арқылы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функционалдық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сауаттылықты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қалыптастыру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жолдары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мен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әдістері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сондай-ақ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пәннің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әлеуметтік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мәні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мен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практикалық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қолданылуы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туралы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сөз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қозғалады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>.</w:t>
      </w:r>
    </w:p>
    <w:p w14:paraId="11B8AADB" w14:textId="77777777" w:rsidR="00A907B6" w:rsidRPr="004F54B3" w:rsidRDefault="00A907B6" w:rsidP="004F54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Кі</w:t>
      </w:r>
      <w:proofErr w:type="gram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іспе</w:t>
      </w:r>
      <w:proofErr w:type="spellEnd"/>
    </w:p>
    <w:p w14:paraId="747F4EF9" w14:textId="77777777" w:rsidR="00A907B6" w:rsidRPr="004F54B3" w:rsidRDefault="00A907B6" w:rsidP="004F54B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Қазақстанның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бі</w:t>
      </w:r>
      <w:proofErr w:type="gramStart"/>
      <w:r w:rsidRPr="004F54B3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4F54B3">
        <w:rPr>
          <w:rFonts w:ascii="Times New Roman" w:eastAsia="Times New Roman" w:hAnsi="Times New Roman" w:cs="Times New Roman"/>
          <w:lang w:eastAsia="ru-RU"/>
        </w:rPr>
        <w:t>ім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беру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жүйесінде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функционалдық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сауаттылықты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дамыту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мәселесі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ерекше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орын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алады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Бұл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сауаттылық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оқушылардың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өз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білімдерін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практикалық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жағдайларда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қолдануға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проблемаларды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шешуге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дұрыс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шешім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</w:t>
      </w:r>
      <w:proofErr w:type="gramStart"/>
      <w:r w:rsidRPr="004F54B3">
        <w:rPr>
          <w:rFonts w:ascii="Times New Roman" w:eastAsia="Times New Roman" w:hAnsi="Times New Roman" w:cs="Times New Roman"/>
          <w:lang w:eastAsia="ru-RU"/>
        </w:rPr>
        <w:t>абылдау</w:t>
      </w:r>
      <w:proofErr w:type="gramEnd"/>
      <w:r w:rsidRPr="004F54B3">
        <w:rPr>
          <w:rFonts w:ascii="Times New Roman" w:eastAsia="Times New Roman" w:hAnsi="Times New Roman" w:cs="Times New Roman"/>
          <w:lang w:eastAsia="ru-RU"/>
        </w:rPr>
        <w:t>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қабілеттілігін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арттыруға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бағытталған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. Химия </w:t>
      </w:r>
      <w:proofErr w:type="spellStart"/>
      <w:proofErr w:type="gramStart"/>
      <w:r w:rsidRPr="004F54B3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4F54B3">
        <w:rPr>
          <w:rFonts w:ascii="Times New Roman" w:eastAsia="Times New Roman" w:hAnsi="Times New Roman" w:cs="Times New Roman"/>
          <w:lang w:eastAsia="ru-RU"/>
        </w:rPr>
        <w:t>әні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—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табиғаттың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әртүрлі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құбылыстарын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зерттейтін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ғылым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ол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күнделікті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өмірмен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тығыз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байланысты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. Осы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себепті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химия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сабағында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функционалдық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сауаттылықты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қалыптастыру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оқушыларды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ғылыми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ойлау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мен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талдау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жасауға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үйретумен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қатар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олардың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жеке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өмі</w:t>
      </w:r>
      <w:proofErr w:type="gramStart"/>
      <w:r w:rsidRPr="004F54B3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4F54B3">
        <w:rPr>
          <w:rFonts w:ascii="Times New Roman" w:eastAsia="Times New Roman" w:hAnsi="Times New Roman" w:cs="Times New Roman"/>
          <w:lang w:eastAsia="ru-RU"/>
        </w:rPr>
        <w:t>інде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химияның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маңызын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түсінуге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көмектеседі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>.</w:t>
      </w:r>
    </w:p>
    <w:p w14:paraId="5305A83B" w14:textId="77777777" w:rsidR="00A907B6" w:rsidRPr="004F54B3" w:rsidRDefault="00A907B6" w:rsidP="004F54B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Аналитикалық</w:t>
      </w:r>
      <w:proofErr w:type="spellEnd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және</w:t>
      </w:r>
      <w:proofErr w:type="spellEnd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 xml:space="preserve"> сын </w:t>
      </w: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тұ</w:t>
      </w:r>
      <w:proofErr w:type="gram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р</w:t>
      </w:r>
      <w:proofErr w:type="gramEnd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ғысынан</w:t>
      </w:r>
      <w:proofErr w:type="spellEnd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ойлау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br/>
        <w:t xml:space="preserve">Химия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пәні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оқушылардың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аналитикалық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ойлауын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дамытудың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тиімді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құралы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болып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табылады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Оқушылар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химиялық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реакцияларды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талдай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отырып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олардың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себебін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салдарын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қолданылу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салаларын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анықтауға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үйренеді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Мысалы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экологиялық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мәселелерді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талқылау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кезінде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оқушылар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химиялық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процестердің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қоршаған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ортаға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әсерін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түсіні</w:t>
      </w:r>
      <w:proofErr w:type="gramStart"/>
      <w:r w:rsidRPr="004F54B3">
        <w:rPr>
          <w:rFonts w:ascii="Times New Roman" w:eastAsia="Times New Roman" w:hAnsi="Times New Roman" w:cs="Times New Roman"/>
          <w:lang w:eastAsia="ru-RU"/>
        </w:rPr>
        <w:t>п</w:t>
      </w:r>
      <w:proofErr w:type="spellEnd"/>
      <w:proofErr w:type="gram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ғылыми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негізде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шешім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қабылдауға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мүмкіндік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алады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>.</w:t>
      </w:r>
    </w:p>
    <w:p w14:paraId="1B13D05A" w14:textId="77777777" w:rsidR="00A907B6" w:rsidRPr="004F54B3" w:rsidRDefault="00A907B6" w:rsidP="004F54B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Проблемалық</w:t>
      </w:r>
      <w:proofErr w:type="spellEnd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оқыту</w:t>
      </w:r>
      <w:proofErr w:type="spellEnd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және</w:t>
      </w:r>
      <w:proofErr w:type="spellEnd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зерттеу</w:t>
      </w:r>
      <w:proofErr w:type="spellEnd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әдісі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br/>
        <w:t xml:space="preserve">Химия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сабағында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проблемалық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оқыту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әдісін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қолдану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функционалдық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сауаттылықты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дамытуға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септігін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тигізеді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Оқушыларға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нақты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өмірден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алынған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мәселелерді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шешу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үшін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химиялық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білімді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қолдануды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ұсыну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олардың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шығармашылық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сын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тұ</w:t>
      </w:r>
      <w:proofErr w:type="gramStart"/>
      <w:r w:rsidRPr="004F54B3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4F54B3">
        <w:rPr>
          <w:rFonts w:ascii="Times New Roman" w:eastAsia="Times New Roman" w:hAnsi="Times New Roman" w:cs="Times New Roman"/>
          <w:lang w:eastAsia="ru-RU"/>
        </w:rPr>
        <w:t>ғысынан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ойлау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қабілеттерін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арттырады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Мысалы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>, «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пластиктің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қоршаған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4F54B3">
        <w:rPr>
          <w:rFonts w:ascii="Times New Roman" w:eastAsia="Times New Roman" w:hAnsi="Times New Roman" w:cs="Times New Roman"/>
          <w:lang w:eastAsia="ru-RU"/>
        </w:rPr>
        <w:t>орта</w:t>
      </w:r>
      <w:proofErr w:type="gramEnd"/>
      <w:r w:rsidRPr="004F54B3">
        <w:rPr>
          <w:rFonts w:ascii="Times New Roman" w:eastAsia="Times New Roman" w:hAnsi="Times New Roman" w:cs="Times New Roman"/>
          <w:lang w:eastAsia="ru-RU"/>
        </w:rPr>
        <w:t>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әсері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»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немесе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жер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қыртысындағы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металлдарды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қалай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тиімді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өндіруге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болады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?»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сияқты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мәселелерді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талқылау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арқылы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оқушылар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өздері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жаңа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шешімдер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ұсынып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зерттеу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жүргізеді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>.</w:t>
      </w:r>
    </w:p>
    <w:p w14:paraId="622CDC44" w14:textId="77777777" w:rsidR="00A907B6" w:rsidRPr="004F54B3" w:rsidRDefault="00A907B6" w:rsidP="004F54B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Межпредметтік</w:t>
      </w:r>
      <w:proofErr w:type="spellEnd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байланыстарды</w:t>
      </w:r>
      <w:proofErr w:type="spellEnd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пайдалану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br/>
        <w:t xml:space="preserve">Химия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сабағында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биология, физика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экология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пәндерімен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тығыз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байланыс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орнату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оқушылардың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функционалдық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сауаттылығын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арттыруға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ықпал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етеді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Мысалы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химия мен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экологияның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байланысы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арқылы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оқушылар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химиялық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заттардың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экосистемаға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қалай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әсер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ететіні</w:t>
      </w:r>
      <w:proofErr w:type="gramStart"/>
      <w:r w:rsidRPr="004F54B3">
        <w:rPr>
          <w:rFonts w:ascii="Times New Roman" w:eastAsia="Times New Roman" w:hAnsi="Times New Roman" w:cs="Times New Roman"/>
          <w:lang w:eastAsia="ru-RU"/>
        </w:rPr>
        <w:t>н</w:t>
      </w:r>
      <w:proofErr w:type="spellEnd"/>
      <w:proofErr w:type="gram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талқылайды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Осылайша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олар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тек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химиялық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бі</w:t>
      </w:r>
      <w:proofErr w:type="gramStart"/>
      <w:r w:rsidRPr="004F54B3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4F54B3">
        <w:rPr>
          <w:rFonts w:ascii="Times New Roman" w:eastAsia="Times New Roman" w:hAnsi="Times New Roman" w:cs="Times New Roman"/>
          <w:lang w:eastAsia="ru-RU"/>
        </w:rPr>
        <w:t>імді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ғана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емес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сонымен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қатар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экологиялық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және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әлеуметтік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мәселелерді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шешуге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де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дайын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болады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>.</w:t>
      </w:r>
    </w:p>
    <w:p w14:paraId="6E0B1928" w14:textId="77777777" w:rsidR="00A907B6" w:rsidRPr="004F54B3" w:rsidRDefault="00A907B6" w:rsidP="004F54B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Жобалық</w:t>
      </w:r>
      <w:proofErr w:type="spellEnd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жұмыс</w:t>
      </w:r>
      <w:proofErr w:type="spellEnd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және</w:t>
      </w:r>
      <w:proofErr w:type="spellEnd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тәжірибелік</w:t>
      </w:r>
      <w:proofErr w:type="spellEnd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дағдылар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Жобалық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жұмыс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</w:t>
      </w:r>
      <w:proofErr w:type="gramStart"/>
      <w:r w:rsidRPr="004F54B3">
        <w:rPr>
          <w:rFonts w:ascii="Times New Roman" w:eastAsia="Times New Roman" w:hAnsi="Times New Roman" w:cs="Times New Roman"/>
          <w:lang w:eastAsia="ru-RU"/>
        </w:rPr>
        <w:t>ушылар</w:t>
      </w:r>
      <w:proofErr w:type="gramEnd"/>
      <w:r w:rsidRPr="004F54B3">
        <w:rPr>
          <w:rFonts w:ascii="Times New Roman" w:eastAsia="Times New Roman" w:hAnsi="Times New Roman" w:cs="Times New Roman"/>
          <w:lang w:eastAsia="ru-RU"/>
        </w:rPr>
        <w:t>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химия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теориясын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практикада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қолдануға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мүмкіндік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береді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Жобаларды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орындау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барысында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оқушылар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өздігінен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ізденуге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топпен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жұмыс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істеуге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нәтижелерді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ұсынуға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дағдыланады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Тәжірибелік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жұмыстар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химиялық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реакцияларды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бақылап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қорытындылар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жасауға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алынғ</w:t>
      </w:r>
      <w:proofErr w:type="gramStart"/>
      <w:r w:rsidRPr="004F54B3">
        <w:rPr>
          <w:rFonts w:ascii="Times New Roman" w:eastAsia="Times New Roman" w:hAnsi="Times New Roman" w:cs="Times New Roman"/>
          <w:lang w:eastAsia="ru-RU"/>
        </w:rPr>
        <w:t>ан</w:t>
      </w:r>
      <w:proofErr w:type="spellEnd"/>
      <w:proofErr w:type="gram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ақпаратты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күнделікті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өмірде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қолдануға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үйретеді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>.</w:t>
      </w:r>
    </w:p>
    <w:p w14:paraId="3BEBC5A5" w14:textId="5220C6EB" w:rsidR="004A4420" w:rsidRPr="004F54B3" w:rsidRDefault="00A907B6" w:rsidP="004F54B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Ақпаратты</w:t>
      </w:r>
      <w:proofErr w:type="gram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қ-</w:t>
      </w:r>
      <w:proofErr w:type="gramEnd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коммуникациялық</w:t>
      </w:r>
      <w:proofErr w:type="spellEnd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технологияларды</w:t>
      </w:r>
      <w:proofErr w:type="spellEnd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қолдану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br/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Қазіргі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уақытта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химия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сабағында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ақпараттық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технологияларды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қолдану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өте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маңызды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Виртуалды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химиялық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тәжірибелер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химиялық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процестерді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моделдеу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мультимедиялық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ресурстар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оқушыларға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химияның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күрделі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тақырыптарын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түсінуге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көмектеседі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Бұл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технологиялар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оқушыларға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proofErr w:type="gramStart"/>
      <w:r w:rsidRPr="004F54B3">
        <w:rPr>
          <w:rFonts w:ascii="Times New Roman" w:eastAsia="Times New Roman" w:hAnsi="Times New Roman" w:cs="Times New Roman"/>
          <w:lang w:eastAsia="ru-RU"/>
        </w:rPr>
        <w:t>а</w:t>
      </w:r>
      <w:proofErr w:type="gramEnd"/>
      <w:r w:rsidRPr="004F54B3">
        <w:rPr>
          <w:rFonts w:ascii="Times New Roman" w:eastAsia="Times New Roman" w:hAnsi="Times New Roman" w:cs="Times New Roman"/>
          <w:lang w:eastAsia="ru-RU"/>
        </w:rPr>
        <w:t>қпаратты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талдай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білуге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электронды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ресурстарды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тиімді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пайдалануға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үйретеді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сондықтан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олар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өз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білімдерін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өмірде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қолдануға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дайын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болады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>.</w:t>
      </w:r>
    </w:p>
    <w:p w14:paraId="7ED421E2" w14:textId="4E7BF552" w:rsidR="004A4420" w:rsidRPr="004F54B3" w:rsidRDefault="00A907B6" w:rsidP="004F54B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lang w:val="kk-KZ" w:eastAsia="ru-RU"/>
        </w:rPr>
      </w:pPr>
      <w:proofErr w:type="spellStart"/>
      <w:r w:rsidRPr="004F54B3">
        <w:rPr>
          <w:rFonts w:ascii="Times New Roman" w:eastAsia="Times New Roman" w:hAnsi="Times New Roman" w:cs="Times New Roman"/>
          <w:b/>
          <w:bCs/>
          <w:lang w:eastAsia="ru-RU"/>
        </w:rPr>
        <w:t>Қорытынды</w:t>
      </w:r>
      <w:bookmarkStart w:id="0" w:name="_GoBack"/>
      <w:bookmarkEnd w:id="0"/>
      <w:proofErr w:type="spellEnd"/>
    </w:p>
    <w:p w14:paraId="1C032C0E" w14:textId="2FCC1ED9" w:rsidR="00B818C0" w:rsidRPr="004F54B3" w:rsidRDefault="00A907B6" w:rsidP="004F54B3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  <w:r w:rsidRPr="004F54B3">
        <w:rPr>
          <w:rFonts w:ascii="Times New Roman" w:eastAsia="Times New Roman" w:hAnsi="Times New Roman" w:cs="Times New Roman"/>
          <w:lang w:eastAsia="ru-RU"/>
        </w:rPr>
        <w:t xml:space="preserve">Химия </w:t>
      </w:r>
      <w:proofErr w:type="spellStart"/>
      <w:proofErr w:type="gramStart"/>
      <w:r w:rsidRPr="004F54B3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4F54B3">
        <w:rPr>
          <w:rFonts w:ascii="Times New Roman" w:eastAsia="Times New Roman" w:hAnsi="Times New Roman" w:cs="Times New Roman"/>
          <w:lang w:eastAsia="ru-RU"/>
        </w:rPr>
        <w:t>әні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оқушылардың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функционалдық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сауаттылығын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дамыту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үшін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аса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маңызды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рөл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атқарады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Оқушылар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химияның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теориялық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аспектілерін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ғана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емес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сонымен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қатар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ғылыми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ойлау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зерттеу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lastRenderedPageBreak/>
        <w:t>дағдылары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мен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шешім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қабылдау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қабілеттерін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де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меңгереді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Мектепте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химия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пәні</w:t>
      </w:r>
      <w:proofErr w:type="gramStart"/>
      <w:r w:rsidRPr="004F54B3">
        <w:rPr>
          <w:rFonts w:ascii="Times New Roman" w:eastAsia="Times New Roman" w:hAnsi="Times New Roman" w:cs="Times New Roman"/>
          <w:lang w:eastAsia="ru-RU"/>
        </w:rPr>
        <w:t>н</w:t>
      </w:r>
      <w:proofErr w:type="spellEnd"/>
      <w:proofErr w:type="gram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оқыту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арқылы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оқушылар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күнделікті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өмірде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химияны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қалай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қолдануға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болатындығын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түсініп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әлеуметтік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мәселелерді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шешуге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қабілетті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4F54B3">
        <w:rPr>
          <w:rFonts w:ascii="Times New Roman" w:eastAsia="Times New Roman" w:hAnsi="Times New Roman" w:cs="Times New Roman"/>
          <w:lang w:eastAsia="ru-RU"/>
        </w:rPr>
        <w:t>болады</w:t>
      </w:r>
      <w:proofErr w:type="spellEnd"/>
      <w:r w:rsidRPr="004F54B3">
        <w:rPr>
          <w:rFonts w:ascii="Times New Roman" w:eastAsia="Times New Roman" w:hAnsi="Times New Roman" w:cs="Times New Roman"/>
          <w:lang w:eastAsia="ru-RU"/>
        </w:rPr>
        <w:t>.</w:t>
      </w:r>
    </w:p>
    <w:sectPr w:rsidR="00B818C0" w:rsidRPr="004F5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A68"/>
    <w:multiLevelType w:val="multilevel"/>
    <w:tmpl w:val="22D25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0E5738"/>
    <w:multiLevelType w:val="multilevel"/>
    <w:tmpl w:val="B420C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B6"/>
    <w:rsid w:val="004A4420"/>
    <w:rsid w:val="004F54B3"/>
    <w:rsid w:val="00A907B6"/>
    <w:rsid w:val="00B8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B5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0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7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907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07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90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07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milya</dc:creator>
  <cp:keywords/>
  <dc:description/>
  <cp:lastModifiedBy>Пользователь</cp:lastModifiedBy>
  <cp:revision>3</cp:revision>
  <dcterms:created xsi:type="dcterms:W3CDTF">2025-02-06T17:02:00Z</dcterms:created>
  <dcterms:modified xsi:type="dcterms:W3CDTF">2025-02-07T09:46:00Z</dcterms:modified>
</cp:coreProperties>
</file>